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B7" w:rsidRPr="001526B7" w:rsidRDefault="00B66950" w:rsidP="001526B7">
      <w:pPr>
        <w:spacing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Z čeho vaříme pro naše děti a žáky</w:t>
      </w:r>
    </w:p>
    <w:p w:rsidR="001526B7" w:rsidRPr="001526B7" w:rsidRDefault="00BD66FD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>
        <w:rPr>
          <w:rFonts w:ascii="Arial" w:eastAsia="Times New Roman" w:hAnsi="Arial" w:cs="Arial"/>
          <w:color w:val="1A1A1A"/>
          <w:lang w:eastAsia="cs-CZ"/>
        </w:rPr>
        <w:t xml:space="preserve">Používáme </w:t>
      </w:r>
      <w:r w:rsidR="001526B7" w:rsidRPr="001526B7">
        <w:rPr>
          <w:rFonts w:ascii="Arial" w:eastAsia="Times New Roman" w:hAnsi="Arial" w:cs="Arial"/>
          <w:color w:val="1A1A1A"/>
          <w:lang w:eastAsia="cs-CZ"/>
        </w:rPr>
        <w:t xml:space="preserve"> tzv. „</w:t>
      </w:r>
      <w:proofErr w:type="spellStart"/>
      <w:r w:rsidR="001526B7" w:rsidRPr="001526B7">
        <w:rPr>
          <w:rFonts w:ascii="Arial" w:eastAsia="Times New Roman" w:hAnsi="Arial" w:cs="Arial"/>
          <w:color w:val="1A1A1A"/>
          <w:lang w:eastAsia="cs-CZ"/>
        </w:rPr>
        <w:t>jídelníčkový</w:t>
      </w:r>
      <w:proofErr w:type="spellEnd"/>
      <w:r>
        <w:rPr>
          <w:rFonts w:ascii="Arial" w:eastAsia="Times New Roman" w:hAnsi="Arial" w:cs="Arial"/>
          <w:color w:val="1A1A1A"/>
          <w:lang w:eastAsia="cs-CZ"/>
        </w:rPr>
        <w:t xml:space="preserve"> tahák“</w:t>
      </w:r>
      <w:bookmarkStart w:id="0" w:name="_GoBack"/>
      <w:bookmarkEnd w:id="0"/>
      <w:r w:rsidR="001526B7" w:rsidRPr="001526B7">
        <w:rPr>
          <w:rFonts w:ascii="Arial" w:eastAsia="Times New Roman" w:hAnsi="Arial" w:cs="Arial"/>
          <w:color w:val="1A1A1A"/>
          <w:lang w:eastAsia="cs-CZ"/>
        </w:rPr>
        <w:t xml:space="preserve">  při sestavování každého jídelního lístku. Obsahuje četnost pokrmů v měsíci a je upravený na plnění spotřebního koše na více než 75 % u každé z deseti komodit.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Bezmasé pokrmy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4x zeleninová nebo luštěninová jídla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Do bezmasých jídel nepatří pokrmy s uzeninou, slaninou, špekem, šunkou, klobásou… Uzeninu se snažíme nahradit uzeným tofu, sójovou šunkou (do zapečených pokrmů).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Polévky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– zeleninová, zeleninová krémová 6x – květáková, brokolicová, špenátová, pórková, dýňová, </w:t>
      </w:r>
      <w:r w:rsidR="00B66950">
        <w:rPr>
          <w:rFonts w:ascii="Arial" w:eastAsia="Times New Roman" w:hAnsi="Arial" w:cs="Arial"/>
          <w:color w:val="1A1A1A"/>
          <w:lang w:eastAsia="cs-CZ"/>
        </w:rPr>
        <w:t xml:space="preserve">  </w:t>
      </w:r>
      <w:r w:rsidRPr="001526B7">
        <w:rPr>
          <w:rFonts w:ascii="Arial" w:eastAsia="Times New Roman" w:hAnsi="Arial" w:cs="Arial"/>
          <w:color w:val="1A1A1A"/>
          <w:lang w:eastAsia="cs-CZ"/>
        </w:rPr>
        <w:t xml:space="preserve"> </w:t>
      </w:r>
      <w:r w:rsidR="00B66950">
        <w:rPr>
          <w:rFonts w:ascii="Arial" w:eastAsia="Times New Roman" w:hAnsi="Arial" w:cs="Arial"/>
          <w:color w:val="1A1A1A"/>
          <w:lang w:eastAsia="cs-CZ"/>
        </w:rPr>
        <w:t xml:space="preserve"> </w:t>
      </w:r>
      <w:r w:rsidRPr="001526B7">
        <w:rPr>
          <w:rFonts w:ascii="Arial" w:eastAsia="Times New Roman" w:hAnsi="Arial" w:cs="Arial"/>
          <w:color w:val="1A1A1A"/>
          <w:lang w:eastAsia="cs-CZ"/>
        </w:rPr>
        <w:t>kapustová, kedlubnová, bramborová, r</w:t>
      </w:r>
      <w:r w:rsidR="00B66950">
        <w:rPr>
          <w:rFonts w:ascii="Arial" w:eastAsia="Times New Roman" w:hAnsi="Arial" w:cs="Arial"/>
          <w:color w:val="1A1A1A"/>
          <w:lang w:eastAsia="cs-CZ"/>
        </w:rPr>
        <w:t xml:space="preserve">ajská, česnečka, zelňačka </w:t>
      </w:r>
    </w:p>
    <w:p w:rsidR="00B66950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– zeleninový vývar s obilovinami 4x –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jáhly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, pohanka, kuskus,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bulgur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, kroupy, polenta, rýže, celozrnné těstoviny, špaldové, cizrnové noky atd., 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luštěninová 4x – hrachová, čočková, cizrnová, fazolová, z míchaných luštěnin</w:t>
      </w:r>
    </w:p>
    <w:p w:rsidR="00B66950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– ostatní 4x – rybí, vločková, drožďová, krémová, mléčná, kmínová, houbová 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– masové vývary – pouze, když je vývar z masa (kuře na paprice, hovězí </w:t>
      </w:r>
      <w:proofErr w:type="gramStart"/>
      <w:r w:rsidRPr="001526B7">
        <w:rPr>
          <w:rFonts w:ascii="Arial" w:eastAsia="Times New Roman" w:hAnsi="Arial" w:cs="Arial"/>
          <w:color w:val="1A1A1A"/>
          <w:lang w:eastAsia="cs-CZ"/>
        </w:rPr>
        <w:t xml:space="preserve">rajská, </w:t>
      </w:r>
      <w:r w:rsidR="00B66950">
        <w:rPr>
          <w:rFonts w:ascii="Arial" w:eastAsia="Times New Roman" w:hAnsi="Arial" w:cs="Arial"/>
          <w:color w:val="1A1A1A"/>
          <w:lang w:eastAsia="cs-CZ"/>
        </w:rPr>
        <w:t>)</w:t>
      </w:r>
      <w:proofErr w:type="gramEnd"/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Hlavní chod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drůbež 4x – kuře, slepice, krůta, kachna – maso s kůží pouze 1x v měsíci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 ryba 2x – ne polotovary, smažené 1x za měsíc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vepřové maso 3x – (3x pokud je méně než 20 dnů……5x pokud více než 20 dnů)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hovězí maso 3x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mleté maso 1x –  počítá se plně do  masa)</w:t>
      </w:r>
    </w:p>
    <w:p w:rsidR="00B66950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ostatní maso 1x – králík,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sladké pokrmy 2x – doplňovat ovocem, ořechy, semínky, zakomponovat ovoce, rozinky</w:t>
      </w:r>
    </w:p>
    <w:p w:rsidR="00B66950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 zeleninové pokrmy 2x –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– luštěninové pokrmy 2x – kombinace s obilovinou – chléb, rýže, kuskus,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bulgur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 aj.,</w:t>
      </w:r>
    </w:p>
    <w:p w:rsidR="00B66950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Zahušť</w:t>
      </w:r>
      <w:r w:rsidR="00B66950">
        <w:rPr>
          <w:rFonts w:ascii="Arial" w:eastAsia="Times New Roman" w:hAnsi="Arial" w:cs="Arial"/>
          <w:color w:val="1A1A1A"/>
          <w:lang w:eastAsia="cs-CZ"/>
        </w:rPr>
        <w:t>ujeme</w:t>
      </w:r>
      <w:r w:rsidRPr="001526B7">
        <w:rPr>
          <w:rFonts w:ascii="Arial" w:eastAsia="Times New Roman" w:hAnsi="Arial" w:cs="Arial"/>
          <w:color w:val="1A1A1A"/>
          <w:lang w:eastAsia="cs-CZ"/>
        </w:rPr>
        <w:t xml:space="preserve"> cizrnovou, špaldovou moukou, 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Přílohy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8x brambory (maštěné, kaše, šťouchané, opečené,)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lastRenderedPageBreak/>
        <w:t>2x knedlíky houskové 1x knedlíky bramborové (špalíčky, halušky)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5x ostatní (těstoviny, rýže, kuskus,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bulgur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špecle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tarhoňa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>, …)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2x luštěnina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2x sladké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Dezerty – mléčné výrobky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4x mléčný dezert (jogurt, tvaroh, zakysaná smetana, pribináček,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termix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>, bobík….)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Nápoje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– různé druhy čajů, sirupů, koncentrátů, voda ochucená mátou, citronem</w:t>
      </w:r>
    </w:p>
    <w:p w:rsidR="001526B7" w:rsidRPr="001526B7" w:rsidRDefault="001526B7" w:rsidP="001526B7">
      <w:pPr>
        <w:spacing w:before="345" w:after="225" w:line="264" w:lineRule="auto"/>
        <w:outlineLvl w:val="2"/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</w:pPr>
      <w:r w:rsidRPr="001526B7">
        <w:rPr>
          <w:rFonts w:ascii="Times New Roman" w:eastAsia="Times New Roman" w:hAnsi="Times New Roman" w:cs="Times New Roman"/>
          <w:color w:val="1A1A1A"/>
          <w:sz w:val="29"/>
          <w:szCs w:val="29"/>
          <w:lang w:eastAsia="cs-CZ"/>
        </w:rPr>
        <w:t>Praktické zkušenosti dle jednotlivých komodit spotřebního koše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Snažíme se používat především čerstvé suroviny, čerstvé mléko, neopracované brambory, zeleninu čerstvou, kysanou, ale i mraženou, sterilovanou v menší míře.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Maso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Skladba jídelníčku dle nutričního doporučení si vyžádala zvýšení normy masa následovně: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(chybí porce masa k luštěninám, z polévek, kuřecího s kostí – dvojnásobná gramáž)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5"/>
        <w:gridCol w:w="868"/>
        <w:gridCol w:w="1001"/>
        <w:gridCol w:w="1135"/>
        <w:gridCol w:w="1228"/>
      </w:tblGrid>
      <w:tr w:rsidR="001526B7" w:rsidRPr="001526B7" w:rsidTr="001526B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cs-CZ"/>
              </w:rPr>
              <w:t>Kategorie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cs-CZ"/>
              </w:rPr>
              <w:t xml:space="preserve">3–6 let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cs-CZ"/>
              </w:rPr>
              <w:t xml:space="preserve">7–10 let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cs-CZ"/>
              </w:rPr>
              <w:t xml:space="preserve">11–14 let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cs-CZ"/>
              </w:rPr>
              <w:t>nad 15 let</w:t>
            </w:r>
          </w:p>
        </w:tc>
      </w:tr>
      <w:tr w:rsidR="001526B7" w:rsidRPr="001526B7" w:rsidTr="001526B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Maso dělené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50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60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70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 80 g</w:t>
            </w:r>
          </w:p>
        </w:tc>
      </w:tr>
      <w:tr w:rsidR="001526B7" w:rsidRPr="001526B7" w:rsidTr="001526B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Maso porce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60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 70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80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90 g</w:t>
            </w:r>
          </w:p>
        </w:tc>
      </w:tr>
      <w:tr w:rsidR="001526B7" w:rsidRPr="001526B7" w:rsidTr="001526B7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Kuře s kostí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125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150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175 g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26B7" w:rsidRPr="001526B7" w:rsidRDefault="001526B7" w:rsidP="00152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</w:pPr>
            <w:r w:rsidRPr="001526B7">
              <w:rPr>
                <w:rFonts w:ascii="Arial" w:eastAsia="Times New Roman" w:hAnsi="Arial" w:cs="Arial"/>
                <w:color w:val="1A1A1A"/>
                <w:sz w:val="24"/>
                <w:szCs w:val="24"/>
                <w:lang w:eastAsia="cs-CZ"/>
              </w:rPr>
              <w:t>200 g</w:t>
            </w:r>
          </w:p>
        </w:tc>
      </w:tr>
    </w:tbl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 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Mléko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Používáme pouze čerstvé (ne sušené ani trvanlivé). Abychom splnili spotřební koš, plánujeme 1x za měsíc mléčné sladké jídlo (dukátové buchtičky s krémem, rýžová kaše, rýžový nákyp apod.), 2x za měsíc polévku s mlékem (květáková, brokolicová, špenátová, ze zeleného hrášku atd.), 2x za měsíc bramborovou kaši a mléko jako nápoj min. 6x v měsíci.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Mléčné výrobky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K jejich splnění podáváme 4x v měsíci mléčný výrobek typu (jogurt, tvaroh, zakysaná smetana, pribináček, smetánek,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termix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 apod.), 2x za měsíc mléčný výrobek jako součást hlavního chodu (špagety, rizoto, žemlovka s jablky a tvarohem atd.), 1x za měsíc jogurtový dresink, 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dip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 xml:space="preserve"> a podáváme i polévku se sýrem (česneková, bramborová).</w:t>
      </w:r>
    </w:p>
    <w:p w:rsidR="00B66950" w:rsidRDefault="00B66950" w:rsidP="001526B7">
      <w:pPr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1A1A1A"/>
          <w:lang w:eastAsia="cs-CZ"/>
        </w:rPr>
      </w:pP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lastRenderedPageBreak/>
        <w:t>Ryby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2x </w:t>
      </w:r>
      <w:r w:rsidR="00B66950">
        <w:rPr>
          <w:rFonts w:ascii="Arial" w:eastAsia="Times New Roman" w:hAnsi="Arial" w:cs="Arial"/>
          <w:color w:val="1A1A1A"/>
          <w:lang w:eastAsia="cs-CZ"/>
        </w:rPr>
        <w:t>měsíčně</w:t>
      </w:r>
      <w:r w:rsidRPr="001526B7">
        <w:rPr>
          <w:rFonts w:ascii="Arial" w:eastAsia="Times New Roman" w:hAnsi="Arial" w:cs="Arial"/>
          <w:color w:val="1A1A1A"/>
          <w:lang w:eastAsia="cs-CZ"/>
        </w:rPr>
        <w:t xml:space="preserve"> – nejoblíbenější jsou smažené (</w:t>
      </w:r>
      <w:r w:rsidR="00B66950">
        <w:rPr>
          <w:rFonts w:ascii="Arial" w:eastAsia="Times New Roman" w:hAnsi="Arial" w:cs="Arial"/>
          <w:color w:val="1A1A1A"/>
          <w:lang w:eastAsia="cs-CZ"/>
        </w:rPr>
        <w:t xml:space="preserve">ale v </w:t>
      </w:r>
      <w:proofErr w:type="spellStart"/>
      <w:r w:rsidR="00B66950">
        <w:rPr>
          <w:rFonts w:ascii="Arial" w:eastAsia="Times New Roman" w:hAnsi="Arial" w:cs="Arial"/>
          <w:color w:val="1A1A1A"/>
          <w:lang w:eastAsia="cs-CZ"/>
        </w:rPr>
        <w:t>konvektomatu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>). Dobrou zkušenost máme s kvalitními druhy ryb (</w:t>
      </w:r>
      <w:proofErr w:type="spellStart"/>
      <w:r w:rsidRPr="001526B7">
        <w:rPr>
          <w:rFonts w:ascii="Arial" w:eastAsia="Times New Roman" w:hAnsi="Arial" w:cs="Arial"/>
          <w:color w:val="1A1A1A"/>
          <w:lang w:eastAsia="cs-CZ"/>
        </w:rPr>
        <w:t>mahi-mahi</w:t>
      </w:r>
      <w:proofErr w:type="spellEnd"/>
      <w:r w:rsidRPr="001526B7">
        <w:rPr>
          <w:rFonts w:ascii="Arial" w:eastAsia="Times New Roman" w:hAnsi="Arial" w:cs="Arial"/>
          <w:color w:val="1A1A1A"/>
          <w:lang w:eastAsia="cs-CZ"/>
        </w:rPr>
        <w:t>, losos, tmavá treska).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Brambory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V měsíci jsou plánovány 8x. Nakupujeme z místních zdrojů a škrabeme si je sami. Brambory jsou součástí polévky alespoň 2x měsíčně.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Ovoce</w:t>
      </w:r>
    </w:p>
    <w:p w:rsidR="00B66950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Syrové ovoce 8x v měsíci (nejčastěji jablka, hrušky, 2x v měsíci podáváme např. pomeranče, mandarinky, banány, apod.) 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Zelenina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Zelenina se dle nutričního doporučení plní velmi dobře. Množství zeleninových polévek, 2x měsíčně zeleninový pokrm, 4x čerstvá zelenina a 4x zeleninový salát postačí ke splnění zeleniny.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Luštěniny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S pečivem jsou dobře přijímané fazolové pokrmy. 4x v měsíci připravujeme luštěninovou polévku, 2x polévku s </w:t>
      </w:r>
      <w:proofErr w:type="gramStart"/>
      <w:r w:rsidRPr="001526B7">
        <w:rPr>
          <w:rFonts w:ascii="Arial" w:eastAsia="Times New Roman" w:hAnsi="Arial" w:cs="Arial"/>
          <w:color w:val="1A1A1A"/>
          <w:lang w:eastAsia="cs-CZ"/>
        </w:rPr>
        <w:t>luštěninou . Přesto</w:t>
      </w:r>
      <w:proofErr w:type="gramEnd"/>
      <w:r w:rsidRPr="001526B7">
        <w:rPr>
          <w:rFonts w:ascii="Arial" w:eastAsia="Times New Roman" w:hAnsi="Arial" w:cs="Arial"/>
          <w:color w:val="1A1A1A"/>
          <w:lang w:eastAsia="cs-CZ"/>
        </w:rPr>
        <w:t xml:space="preserve"> tato skladba nestačí na splnění SK. Začali jsme proto část pšeničné mouky nahrazovat moukou cizrnovou, neovlivní chuť ani vůni pokrmu (knedlíky: na 20 kg hrubé mouky 1 kg cizrnové, zahuštění polévek: 2/3 hladké mouky a 1/3 cizrnové mouky apod.).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Tuky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>K přípravě pokrmů používáme převážně řepkový olej a v menší míře slunečnicový olej,  pokrmy mastíme živočišnými a rostlinnými tuky v poměru 1:1 (máslo, margarín).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b/>
          <w:bCs/>
          <w:color w:val="1A1A1A"/>
          <w:lang w:eastAsia="cs-CZ"/>
        </w:rPr>
        <w:t>Cukry</w:t>
      </w:r>
    </w:p>
    <w:p w:rsidR="001526B7" w:rsidRPr="001526B7" w:rsidRDefault="001526B7" w:rsidP="001526B7">
      <w:pPr>
        <w:spacing w:before="100" w:beforeAutospacing="1" w:after="150" w:line="240" w:lineRule="auto"/>
        <w:rPr>
          <w:rFonts w:ascii="Arial" w:eastAsia="Times New Roman" w:hAnsi="Arial" w:cs="Arial"/>
          <w:color w:val="1A1A1A"/>
          <w:lang w:eastAsia="cs-CZ"/>
        </w:rPr>
      </w:pPr>
      <w:r w:rsidRPr="001526B7">
        <w:rPr>
          <w:rFonts w:ascii="Arial" w:eastAsia="Times New Roman" w:hAnsi="Arial" w:cs="Arial"/>
          <w:color w:val="1A1A1A"/>
          <w:lang w:eastAsia="cs-CZ"/>
        </w:rPr>
        <w:t xml:space="preserve">Začali jsme opět používat koncentráty slazené cukrem </w:t>
      </w:r>
      <w:r w:rsidR="00BD66FD">
        <w:rPr>
          <w:rFonts w:ascii="Arial" w:eastAsia="Times New Roman" w:hAnsi="Arial" w:cs="Arial"/>
          <w:color w:val="1A1A1A"/>
          <w:lang w:eastAsia="cs-CZ"/>
        </w:rPr>
        <w:t xml:space="preserve"> a med. Cukr používáme s mírou.</w:t>
      </w:r>
    </w:p>
    <w:p w:rsidR="00346BF9" w:rsidRDefault="00346BF9"/>
    <w:sectPr w:rsidR="0034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7F"/>
    <w:rsid w:val="001526B7"/>
    <w:rsid w:val="00346BF9"/>
    <w:rsid w:val="007E6C7F"/>
    <w:rsid w:val="00B66950"/>
    <w:rsid w:val="00B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5350"/>
  <w15:chartTrackingRefBased/>
  <w15:docId w15:val="{EECDC5F0-F862-41A2-B38D-6C900337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526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86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829">
                      <w:marLeft w:val="0"/>
                      <w:marRight w:val="-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2506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1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Hana Homolková</cp:lastModifiedBy>
  <cp:revision>2</cp:revision>
  <cp:lastPrinted>2018-03-22T13:46:00Z</cp:lastPrinted>
  <dcterms:created xsi:type="dcterms:W3CDTF">2022-09-16T09:35:00Z</dcterms:created>
  <dcterms:modified xsi:type="dcterms:W3CDTF">2022-09-16T09:35:00Z</dcterms:modified>
</cp:coreProperties>
</file>