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AC5D1" w14:textId="04375157" w:rsidR="006E0957" w:rsidRPr="00E04D3F" w:rsidRDefault="000044FE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Realizace projektu z </w:t>
      </w:r>
      <w:proofErr w:type="gramStart"/>
      <w:r>
        <w:rPr>
          <w:rFonts w:ascii="Times New Roman" w:hAnsi="Times New Roman" w:cs="Times New Roman"/>
          <w:b/>
        </w:rPr>
        <w:t>OP</w:t>
      </w:r>
      <w:proofErr w:type="gramEnd"/>
      <w:r>
        <w:rPr>
          <w:rFonts w:ascii="Times New Roman" w:hAnsi="Times New Roman" w:cs="Times New Roman"/>
          <w:b/>
        </w:rPr>
        <w:t xml:space="preserve"> VVV Šablony III.</w:t>
      </w:r>
    </w:p>
    <w:p w14:paraId="155398A7" w14:textId="77777777" w:rsidR="00A6718A" w:rsidRPr="00E04D3F" w:rsidRDefault="00A6718A">
      <w:pPr>
        <w:rPr>
          <w:rFonts w:ascii="Times New Roman" w:hAnsi="Times New Roman" w:cs="Times New Roman"/>
        </w:rPr>
      </w:pPr>
      <w:r w:rsidRPr="00E04D3F">
        <w:rPr>
          <w:rFonts w:ascii="Times New Roman" w:hAnsi="Times New Roman" w:cs="Times New Roman"/>
        </w:rPr>
        <w:t xml:space="preserve">Naše škola je od </w:t>
      </w:r>
      <w:proofErr w:type="gramStart"/>
      <w:r w:rsidRPr="00E04D3F">
        <w:rPr>
          <w:rFonts w:ascii="Times New Roman" w:hAnsi="Times New Roman" w:cs="Times New Roman"/>
        </w:rPr>
        <w:t>1.9.2021</w:t>
      </w:r>
      <w:proofErr w:type="gramEnd"/>
      <w:r w:rsidRPr="00E04D3F">
        <w:rPr>
          <w:rFonts w:ascii="Times New Roman" w:hAnsi="Times New Roman" w:cs="Times New Roman"/>
        </w:rPr>
        <w:t xml:space="preserve"> zapojena do projektu z Operačního programu věda, výzkum vzdělávání, Šablony III. Tento projekt přinese pro vzdělávání v naší škole zejména aktivity, které mají rozšířit našim žákům obzory v mnoha směrech. </w:t>
      </w:r>
    </w:p>
    <w:p w14:paraId="4313FB36" w14:textId="77777777" w:rsidR="00800D04" w:rsidRPr="00E04D3F" w:rsidRDefault="00A6718A">
      <w:pPr>
        <w:rPr>
          <w:rFonts w:ascii="Times New Roman" w:hAnsi="Times New Roman" w:cs="Times New Roman"/>
        </w:rPr>
      </w:pPr>
      <w:r w:rsidRPr="00E04D3F">
        <w:rPr>
          <w:rFonts w:ascii="Times New Roman" w:hAnsi="Times New Roman" w:cs="Times New Roman"/>
        </w:rPr>
        <w:t>Základem Šablon III. jsou projekty ve škole a mimo školu. Znamená to, že učitel spolu s odborníkem z praxe připraví projektovou výuku v některé z oblastí, ve které je tento člověk dobře orientován. Prodiskutují s učitelem náplň a účel toho, co se žáci mají dozvědět, případně které problémy mají vyřešit. Učitel náplň zhodnotí z pedagogického hlediska a společně s odborníkem prodiskutují metody a formy, kterými žá</w:t>
      </w:r>
      <w:r w:rsidR="00E02DB6" w:rsidRPr="00E04D3F">
        <w:rPr>
          <w:rFonts w:ascii="Times New Roman" w:hAnsi="Times New Roman" w:cs="Times New Roman"/>
        </w:rPr>
        <w:t>ci budou pracovat a společně pak projektový den zrealizují. Předpokladem pro řešení projektu je, že se dostatečně seznámí s prostředím nebo problematikou dané oblasti.</w:t>
      </w:r>
    </w:p>
    <w:p w14:paraId="527DE2ED" w14:textId="77777777" w:rsidR="00E04D3F" w:rsidRDefault="00A6718A">
      <w:pPr>
        <w:rPr>
          <w:rFonts w:ascii="Times New Roman" w:hAnsi="Times New Roman" w:cs="Times New Roman"/>
        </w:rPr>
      </w:pPr>
      <w:r w:rsidRPr="00E04D3F">
        <w:rPr>
          <w:rFonts w:ascii="Times New Roman" w:hAnsi="Times New Roman" w:cs="Times New Roman"/>
        </w:rPr>
        <w:t>Pokud jde o projekt ve škole, může se konat i v blízkém okolí školy, projekty mimo školu musí být uskutečněny minimálně v 10 km vzdálenosti. V</w:t>
      </w:r>
      <w:r w:rsidR="00E02DB6" w:rsidRPr="00E04D3F">
        <w:rPr>
          <w:rFonts w:ascii="Times New Roman" w:hAnsi="Times New Roman" w:cs="Times New Roman"/>
        </w:rPr>
        <w:t>ýhodou</w:t>
      </w:r>
      <w:r w:rsidRPr="00E04D3F">
        <w:rPr>
          <w:rFonts w:ascii="Times New Roman" w:hAnsi="Times New Roman" w:cs="Times New Roman"/>
        </w:rPr>
        <w:t xml:space="preserve"> projektů mimo školu je možnost zaplatit dopravné z</w:t>
      </w:r>
      <w:r w:rsidR="00E02DB6" w:rsidRPr="00E04D3F">
        <w:rPr>
          <w:rFonts w:ascii="Times New Roman" w:hAnsi="Times New Roman" w:cs="Times New Roman"/>
        </w:rPr>
        <w:t> tohoto dotačního programu</w:t>
      </w:r>
      <w:r w:rsidRPr="00E04D3F">
        <w:rPr>
          <w:rFonts w:ascii="Times New Roman" w:hAnsi="Times New Roman" w:cs="Times New Roman"/>
        </w:rPr>
        <w:t>. Letos se tak d</w:t>
      </w:r>
      <w:r w:rsidR="00FA3A92" w:rsidRPr="00E04D3F">
        <w:rPr>
          <w:rFonts w:ascii="Times New Roman" w:hAnsi="Times New Roman" w:cs="Times New Roman"/>
        </w:rPr>
        <w:t>ěti z mateřských škol vyjely</w:t>
      </w:r>
      <w:r w:rsidRPr="00E04D3F">
        <w:rPr>
          <w:rFonts w:ascii="Times New Roman" w:hAnsi="Times New Roman" w:cs="Times New Roman"/>
        </w:rPr>
        <w:t xml:space="preserve"> podívat do Petrovick</w:t>
      </w:r>
      <w:r w:rsidR="00FA3A92" w:rsidRPr="00E04D3F">
        <w:rPr>
          <w:rFonts w:ascii="Times New Roman" w:hAnsi="Times New Roman" w:cs="Times New Roman"/>
        </w:rPr>
        <w:t>é chalupy</w:t>
      </w:r>
      <w:r w:rsidR="00E04D3F">
        <w:rPr>
          <w:rFonts w:ascii="Times New Roman" w:hAnsi="Times New Roman" w:cs="Times New Roman"/>
        </w:rPr>
        <w:t xml:space="preserve"> a vyzkoušely si výrobu tradičních lidových vánočních dekorací, </w:t>
      </w:r>
      <w:r w:rsidR="00FA3A92" w:rsidRPr="00E04D3F">
        <w:rPr>
          <w:rFonts w:ascii="Times New Roman" w:hAnsi="Times New Roman" w:cs="Times New Roman"/>
        </w:rPr>
        <w:t xml:space="preserve">do Rajhradu, kde </w:t>
      </w:r>
      <w:r w:rsidR="00E04D3F">
        <w:rPr>
          <w:rFonts w:ascii="Times New Roman" w:hAnsi="Times New Roman" w:cs="Times New Roman"/>
        </w:rPr>
        <w:t>poznali provoz záchranné</w:t>
      </w:r>
      <w:r w:rsidR="00FA3A92" w:rsidRPr="00E04D3F">
        <w:rPr>
          <w:rFonts w:ascii="Times New Roman" w:hAnsi="Times New Roman" w:cs="Times New Roman"/>
        </w:rPr>
        <w:t xml:space="preserve"> stanice dravců, </w:t>
      </w:r>
      <w:r w:rsidR="006E0957" w:rsidRPr="00E04D3F">
        <w:rPr>
          <w:rFonts w:ascii="Times New Roman" w:hAnsi="Times New Roman" w:cs="Times New Roman"/>
        </w:rPr>
        <w:t>abso</w:t>
      </w:r>
      <w:r w:rsidR="00E04D3F">
        <w:rPr>
          <w:rFonts w:ascii="Times New Roman" w:hAnsi="Times New Roman" w:cs="Times New Roman"/>
        </w:rPr>
        <w:t>lvovali speciální program v ZOO. Formou zážitkové pedagogiky se rovněž úměrně svému věku, seznámily s vesmírem. Ž</w:t>
      </w:r>
      <w:r w:rsidR="00FA3A92" w:rsidRPr="00E04D3F">
        <w:rPr>
          <w:rFonts w:ascii="Times New Roman" w:hAnsi="Times New Roman" w:cs="Times New Roman"/>
        </w:rPr>
        <w:t xml:space="preserve">áci ZŠ absolvovali projekt Vesmírná čísla, navštívily Otevřenou zahradu v Brně, řešily projektové úkoly v brněnské ZOO, prozkoumali muzeum v přírodě v Hlinsku. </w:t>
      </w:r>
    </w:p>
    <w:p w14:paraId="709922F7" w14:textId="3376F281" w:rsidR="00A6718A" w:rsidRPr="00E04D3F" w:rsidRDefault="00FA3A92">
      <w:pPr>
        <w:rPr>
          <w:rFonts w:ascii="Times New Roman" w:hAnsi="Times New Roman" w:cs="Times New Roman"/>
          <w:color w:val="444444"/>
          <w:shd w:val="clear" w:color="auto" w:fill="FFFFFF"/>
        </w:rPr>
      </w:pPr>
      <w:r w:rsidRPr="00E04D3F">
        <w:rPr>
          <w:rFonts w:ascii="Times New Roman" w:hAnsi="Times New Roman" w:cs="Times New Roman"/>
        </w:rPr>
        <w:t>Starší žáci se z</w:t>
      </w:r>
      <w:r w:rsidR="00E04D3F">
        <w:rPr>
          <w:rFonts w:ascii="Times New Roman" w:hAnsi="Times New Roman" w:cs="Times New Roman"/>
          <w:color w:val="444444"/>
          <w:shd w:val="clear" w:color="auto" w:fill="FFFFFF"/>
        </w:rPr>
        <w:t>účastnili</w:t>
      </w:r>
      <w:r w:rsidRPr="00E04D3F">
        <w:rPr>
          <w:rFonts w:ascii="Times New Roman" w:hAnsi="Times New Roman" w:cs="Times New Roman"/>
          <w:color w:val="444444"/>
          <w:shd w:val="clear" w:color="auto" w:fill="FFFFFF"/>
        </w:rPr>
        <w:t xml:space="preserve"> projektov</w:t>
      </w:r>
      <w:r w:rsidR="00E04D3F">
        <w:rPr>
          <w:rFonts w:ascii="Times New Roman" w:hAnsi="Times New Roman" w:cs="Times New Roman"/>
          <w:color w:val="444444"/>
          <w:shd w:val="clear" w:color="auto" w:fill="FFFFFF"/>
        </w:rPr>
        <w:t xml:space="preserve">ého dne ve firmě SAB </w:t>
      </w:r>
      <w:proofErr w:type="spellStart"/>
      <w:r w:rsidR="00E04D3F">
        <w:rPr>
          <w:rFonts w:ascii="Times New Roman" w:hAnsi="Times New Roman" w:cs="Times New Roman"/>
          <w:color w:val="444444"/>
          <w:shd w:val="clear" w:color="auto" w:fill="FFFFFF"/>
        </w:rPr>
        <w:t>Aerospace</w:t>
      </w:r>
      <w:proofErr w:type="spellEnd"/>
      <w:r w:rsidR="00E04D3F">
        <w:rPr>
          <w:rFonts w:ascii="Times New Roman" w:hAnsi="Times New Roman" w:cs="Times New Roman"/>
          <w:color w:val="444444"/>
          <w:shd w:val="clear" w:color="auto" w:fill="FFFFFF"/>
        </w:rPr>
        <w:t xml:space="preserve">, která </w:t>
      </w:r>
      <w:r w:rsidR="00E04D3F" w:rsidRPr="00E04D3F">
        <w:rPr>
          <w:rFonts w:ascii="Times New Roman" w:hAnsi="Times New Roman" w:cs="Times New Roman"/>
          <w:color w:val="444444"/>
          <w:shd w:val="clear" w:color="auto" w:fill="FFFFFF"/>
        </w:rPr>
        <w:t>se zabývá sestavováním nosičů pro družice</w:t>
      </w:r>
      <w:r w:rsidR="00E04D3F">
        <w:rPr>
          <w:rFonts w:ascii="Times New Roman" w:hAnsi="Times New Roman" w:cs="Times New Roman"/>
          <w:color w:val="444444"/>
          <w:shd w:val="clear" w:color="auto" w:fill="FFFFFF"/>
        </w:rPr>
        <w:t>. Žáci z</w:t>
      </w:r>
      <w:r w:rsidR="00E04D3F" w:rsidRPr="00E04D3F">
        <w:rPr>
          <w:rFonts w:ascii="Times New Roman" w:hAnsi="Times New Roman" w:cs="Times New Roman"/>
          <w:color w:val="444444"/>
          <w:shd w:val="clear" w:color="auto" w:fill="FFFFFF"/>
        </w:rPr>
        <w:t>de řešili praktický úkol sestavit podle plánku nosič na družici ze stavebnice Merkur. Žáci pracovali ve skupinkách a museli opravdu spolupracovat, aby úkol zvládli splnit. Podívali se i do tzv. </w:t>
      </w:r>
      <w:r w:rsidR="00E04D3F" w:rsidRPr="00E04D3F">
        <w:rPr>
          <w:rStyle w:val="Zdraznn"/>
          <w:rFonts w:ascii="Times New Roman" w:hAnsi="Times New Roman" w:cs="Times New Roman"/>
          <w:color w:val="444444"/>
          <w:shd w:val="clear" w:color="auto" w:fill="FFFFFF"/>
        </w:rPr>
        <w:t>čistých</w:t>
      </w:r>
      <w:r w:rsidR="00E04D3F" w:rsidRPr="00E04D3F">
        <w:rPr>
          <w:rFonts w:ascii="Times New Roman" w:hAnsi="Times New Roman" w:cs="Times New Roman"/>
          <w:color w:val="444444"/>
          <w:shd w:val="clear" w:color="auto" w:fill="FFFFFF"/>
        </w:rPr>
        <w:t> prostor firmy a odnesli si vzorky zubní pasty pro kosmonauty</w:t>
      </w:r>
      <w:r w:rsidR="00E04D3F">
        <w:rPr>
          <w:rFonts w:ascii="Times New Roman" w:hAnsi="Times New Roman" w:cs="Times New Roman"/>
          <w:color w:val="444444"/>
          <w:shd w:val="clear" w:color="auto" w:fill="FFFFFF"/>
        </w:rPr>
        <w:t xml:space="preserve">. </w:t>
      </w:r>
      <w:r w:rsidR="00E04D3F" w:rsidRPr="00E04D3F">
        <w:rPr>
          <w:rFonts w:ascii="Times New Roman" w:hAnsi="Times New Roman" w:cs="Times New Roman"/>
          <w:color w:val="444444"/>
          <w:shd w:val="clear" w:color="auto" w:fill="FFFFFF"/>
        </w:rPr>
        <w:t xml:space="preserve">Pátý ročník </w:t>
      </w:r>
      <w:r w:rsidR="00E04D3F">
        <w:rPr>
          <w:rFonts w:ascii="Times New Roman" w:hAnsi="Times New Roman" w:cs="Times New Roman"/>
          <w:color w:val="444444"/>
          <w:shd w:val="clear" w:color="auto" w:fill="FFFFFF"/>
        </w:rPr>
        <w:t xml:space="preserve">na podzim </w:t>
      </w:r>
      <w:r w:rsidR="00E04D3F" w:rsidRPr="00E04D3F">
        <w:rPr>
          <w:rFonts w:ascii="Times New Roman" w:hAnsi="Times New Roman" w:cs="Times New Roman"/>
          <w:color w:val="444444"/>
          <w:shd w:val="clear" w:color="auto" w:fill="FFFFFF"/>
        </w:rPr>
        <w:t>absolvoval</w:t>
      </w:r>
      <w:r w:rsidRPr="00E04D3F">
        <w:rPr>
          <w:rFonts w:ascii="Times New Roman" w:hAnsi="Times New Roman" w:cs="Times New Roman"/>
          <w:color w:val="444444"/>
          <w:shd w:val="clear" w:color="auto" w:fill="FFFFFF"/>
        </w:rPr>
        <w:t xml:space="preserve"> i s rodiči exkurzi do Prahy, na kterou se formou různých úkolů připravovali už ve škole.</w:t>
      </w:r>
    </w:p>
    <w:p w14:paraId="3DDF45E2" w14:textId="7434F6FC" w:rsidR="00FA3A92" w:rsidRPr="00E04D3F" w:rsidRDefault="00FA3A92">
      <w:pPr>
        <w:rPr>
          <w:rFonts w:ascii="Times New Roman" w:hAnsi="Times New Roman" w:cs="Times New Roman"/>
          <w:color w:val="444444"/>
          <w:shd w:val="clear" w:color="auto" w:fill="FFFFFF"/>
        </w:rPr>
      </w:pPr>
      <w:r w:rsidRPr="00E04D3F">
        <w:rPr>
          <w:rFonts w:ascii="Times New Roman" w:hAnsi="Times New Roman" w:cs="Times New Roman"/>
          <w:color w:val="444444"/>
          <w:shd w:val="clear" w:color="auto" w:fill="FFFFFF"/>
        </w:rPr>
        <w:t xml:space="preserve">Z projektu Šablony III. </w:t>
      </w:r>
      <w:r w:rsidR="00E02DB6" w:rsidRPr="00E04D3F">
        <w:rPr>
          <w:rFonts w:ascii="Times New Roman" w:hAnsi="Times New Roman" w:cs="Times New Roman"/>
          <w:color w:val="444444"/>
          <w:shd w:val="clear" w:color="auto" w:fill="FFFFFF"/>
        </w:rPr>
        <w:t>j</w:t>
      </w:r>
      <w:r w:rsidRPr="00E04D3F">
        <w:rPr>
          <w:rFonts w:ascii="Times New Roman" w:hAnsi="Times New Roman" w:cs="Times New Roman"/>
          <w:color w:val="444444"/>
          <w:shd w:val="clear" w:color="auto" w:fill="FFFFFF"/>
        </w:rPr>
        <w:t xml:space="preserve">sou podporované i dva kluby pro  žáky naší školy a to Klub logických her a Čtenářský klub a také doučování žáků. </w:t>
      </w:r>
      <w:r w:rsidR="00E02DB6" w:rsidRPr="00E04D3F">
        <w:rPr>
          <w:rFonts w:ascii="Times New Roman" w:hAnsi="Times New Roman" w:cs="Times New Roman"/>
          <w:color w:val="444444"/>
          <w:shd w:val="clear" w:color="auto" w:fill="FFFFFF"/>
        </w:rPr>
        <w:t xml:space="preserve">Znamená to, že škola může z této dotace </w:t>
      </w:r>
      <w:r w:rsidR="006E0957" w:rsidRPr="00E04D3F">
        <w:rPr>
          <w:rFonts w:ascii="Times New Roman" w:hAnsi="Times New Roman" w:cs="Times New Roman"/>
          <w:color w:val="444444"/>
          <w:shd w:val="clear" w:color="auto" w:fill="FFFFFF"/>
        </w:rPr>
        <w:t xml:space="preserve">zajistit nejen pedagogy, ale také </w:t>
      </w:r>
      <w:r w:rsidR="00E02DB6" w:rsidRPr="00E04D3F">
        <w:rPr>
          <w:rFonts w:ascii="Times New Roman" w:hAnsi="Times New Roman" w:cs="Times New Roman"/>
          <w:color w:val="444444"/>
          <w:shd w:val="clear" w:color="auto" w:fill="FFFFFF"/>
        </w:rPr>
        <w:t>dokoupit vybavení pro oba kluby, to znamená různé druhy her pro rozvoj lo</w:t>
      </w:r>
      <w:r w:rsidR="00E04D3F">
        <w:rPr>
          <w:rFonts w:ascii="Times New Roman" w:hAnsi="Times New Roman" w:cs="Times New Roman"/>
          <w:color w:val="444444"/>
          <w:shd w:val="clear" w:color="auto" w:fill="FFFFFF"/>
        </w:rPr>
        <w:t>gického myšlení a zejména knihy nebo jiné učební pomůcky.</w:t>
      </w:r>
    </w:p>
    <w:p w14:paraId="3988B529" w14:textId="77777777" w:rsidR="00E02DB6" w:rsidRPr="00E04D3F" w:rsidRDefault="00E02DB6">
      <w:pPr>
        <w:rPr>
          <w:rFonts w:ascii="Times New Roman" w:hAnsi="Times New Roman" w:cs="Times New Roman"/>
          <w:color w:val="444444"/>
          <w:shd w:val="clear" w:color="auto" w:fill="FFFFFF"/>
        </w:rPr>
      </w:pPr>
      <w:r w:rsidRPr="00E04D3F">
        <w:rPr>
          <w:rFonts w:ascii="Times New Roman" w:hAnsi="Times New Roman" w:cs="Times New Roman"/>
          <w:color w:val="444444"/>
          <w:shd w:val="clear" w:color="auto" w:fill="FFFFFF"/>
        </w:rPr>
        <w:t>Dotace poskytuje i možnost pedagogům navštívit jiná školská zařízení a sdíle</w:t>
      </w:r>
      <w:r w:rsidR="006E0957" w:rsidRPr="00E04D3F">
        <w:rPr>
          <w:rFonts w:ascii="Times New Roman" w:hAnsi="Times New Roman" w:cs="Times New Roman"/>
          <w:color w:val="444444"/>
          <w:shd w:val="clear" w:color="auto" w:fill="FFFFFF"/>
        </w:rPr>
        <w:t>t zkušenosti ostatních škol a učitelů</w:t>
      </w:r>
      <w:r w:rsidRPr="00E04D3F">
        <w:rPr>
          <w:rFonts w:ascii="Times New Roman" w:hAnsi="Times New Roman" w:cs="Times New Roman"/>
          <w:color w:val="444444"/>
          <w:shd w:val="clear" w:color="auto" w:fill="FFFFFF"/>
        </w:rPr>
        <w:t>, což má dobrý vliv na intenzivnější spolupráci škol v našem regionu.</w:t>
      </w:r>
    </w:p>
    <w:p w14:paraId="4C9AB95D" w14:textId="77777777" w:rsidR="00FA3A92" w:rsidRPr="00E04D3F" w:rsidRDefault="00FA3A92">
      <w:pPr>
        <w:rPr>
          <w:rFonts w:ascii="Times New Roman" w:hAnsi="Times New Roman" w:cs="Times New Roman"/>
        </w:rPr>
      </w:pPr>
    </w:p>
    <w:sectPr w:rsidR="00FA3A92" w:rsidRPr="00E04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8A"/>
    <w:rsid w:val="000044FE"/>
    <w:rsid w:val="00553D96"/>
    <w:rsid w:val="006E0957"/>
    <w:rsid w:val="00713D05"/>
    <w:rsid w:val="007C5990"/>
    <w:rsid w:val="00800D04"/>
    <w:rsid w:val="00A6718A"/>
    <w:rsid w:val="00E02DB6"/>
    <w:rsid w:val="00E04D3F"/>
    <w:rsid w:val="00E86643"/>
    <w:rsid w:val="00FA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554B"/>
  <w15:chartTrackingRefBased/>
  <w15:docId w15:val="{D6520A3E-5BA1-431A-A4BF-ED067ED3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E04D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Magerová</dc:creator>
  <cp:keywords/>
  <dc:description/>
  <cp:lastModifiedBy>Marie Magerová</cp:lastModifiedBy>
  <cp:revision>2</cp:revision>
  <dcterms:created xsi:type="dcterms:W3CDTF">2022-09-26T06:09:00Z</dcterms:created>
  <dcterms:modified xsi:type="dcterms:W3CDTF">2022-09-26T06:09:00Z</dcterms:modified>
</cp:coreProperties>
</file>